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A3972" w14:textId="77777777" w:rsidR="00FD13E5" w:rsidRPr="006E21FE" w:rsidRDefault="00FD13E5" w:rsidP="00CE0BAD">
      <w:pPr>
        <w:pStyle w:val="Titel"/>
        <w:jc w:val="center"/>
        <w:rPr>
          <w:rFonts w:ascii="Arial" w:hAnsi="Arial" w:cs="Arial"/>
          <w:sz w:val="40"/>
          <w:szCs w:val="40"/>
        </w:rPr>
      </w:pPr>
      <w:r w:rsidRPr="006E21FE">
        <w:rPr>
          <w:rFonts w:ascii="Arial" w:hAnsi="Arial" w:cs="Arial"/>
          <w:sz w:val="40"/>
          <w:szCs w:val="40"/>
        </w:rPr>
        <w:t>Ausschreibung zu</w:t>
      </w:r>
    </w:p>
    <w:p w14:paraId="214A7DBE" w14:textId="59DFB0AF" w:rsidR="00FD13E5" w:rsidRPr="006E21FE" w:rsidRDefault="00FD13E5" w:rsidP="00CE0BAD">
      <w:pPr>
        <w:pStyle w:val="Titel"/>
        <w:jc w:val="center"/>
        <w:rPr>
          <w:rFonts w:ascii="Arial" w:hAnsi="Arial" w:cs="Arial"/>
          <w:sz w:val="40"/>
          <w:szCs w:val="40"/>
        </w:rPr>
      </w:pPr>
      <w:r w:rsidRPr="006E21FE">
        <w:rPr>
          <w:rFonts w:ascii="Arial" w:hAnsi="Arial" w:cs="Arial"/>
          <w:sz w:val="40"/>
          <w:szCs w:val="40"/>
        </w:rPr>
        <w:t xml:space="preserve">"Leistungen </w:t>
      </w:r>
      <w:r w:rsidR="001F2A56">
        <w:rPr>
          <w:rFonts w:ascii="Arial" w:hAnsi="Arial" w:cs="Arial"/>
          <w:sz w:val="40"/>
          <w:szCs w:val="40"/>
        </w:rPr>
        <w:t>im Bereich Internet</w:t>
      </w:r>
      <w:r w:rsidRPr="006E21FE">
        <w:rPr>
          <w:rFonts w:ascii="Arial" w:hAnsi="Arial" w:cs="Arial"/>
          <w:sz w:val="40"/>
          <w:szCs w:val="40"/>
        </w:rPr>
        <w:t>"</w:t>
      </w:r>
    </w:p>
    <w:p w14:paraId="41C6A5C2" w14:textId="77777777" w:rsidR="00FD13E5" w:rsidRPr="00A14F6D" w:rsidRDefault="00FD13E5" w:rsidP="00263D7D">
      <w:pPr>
        <w:rPr>
          <w:rFonts w:ascii="Arial" w:hAnsi="Arial" w:cs="Arial"/>
        </w:rPr>
      </w:pPr>
    </w:p>
    <w:p w14:paraId="7CD1E51B" w14:textId="33F344E8" w:rsidR="00FD13E5" w:rsidRPr="006E21FE" w:rsidRDefault="00FD13E5" w:rsidP="00CE0BAD">
      <w:pPr>
        <w:pStyle w:val="Untertitel"/>
        <w:jc w:val="center"/>
        <w:rPr>
          <w:rFonts w:ascii="Arial" w:hAnsi="Arial" w:cs="Arial"/>
          <w:b/>
          <w:color w:val="auto"/>
          <w:sz w:val="24"/>
          <w:szCs w:val="24"/>
        </w:rPr>
      </w:pPr>
      <w:r w:rsidRPr="006E21FE">
        <w:rPr>
          <w:rFonts w:ascii="Arial" w:hAnsi="Arial" w:cs="Arial"/>
          <w:b/>
          <w:color w:val="auto"/>
          <w:sz w:val="24"/>
          <w:szCs w:val="24"/>
        </w:rPr>
        <w:t xml:space="preserve">Los </w:t>
      </w:r>
      <w:r w:rsidR="001B1FB9">
        <w:rPr>
          <w:rFonts w:ascii="Arial" w:hAnsi="Arial" w:cs="Arial"/>
          <w:b/>
          <w:color w:val="auto"/>
          <w:sz w:val="24"/>
          <w:szCs w:val="24"/>
        </w:rPr>
        <w:t>3</w:t>
      </w:r>
      <w:r w:rsidRPr="006E21FE">
        <w:rPr>
          <w:rFonts w:ascii="Arial" w:hAnsi="Arial" w:cs="Arial"/>
          <w:b/>
          <w:color w:val="auto"/>
          <w:sz w:val="24"/>
          <w:szCs w:val="24"/>
        </w:rPr>
        <w:t xml:space="preserve"> – </w:t>
      </w:r>
      <w:r w:rsidR="009F018F" w:rsidRPr="6338D1EB">
        <w:rPr>
          <w:rFonts w:ascii="Arial" w:hAnsi="Arial" w:cs="Arial"/>
          <w:b/>
          <w:bCs/>
          <w:color w:val="auto"/>
          <w:sz w:val="24"/>
          <w:szCs w:val="24"/>
        </w:rPr>
        <w:t xml:space="preserve">Webanalyse und </w:t>
      </w:r>
      <w:commentRangeStart w:id="0"/>
      <w:r w:rsidR="009F018F" w:rsidRPr="6338D1EB">
        <w:rPr>
          <w:rFonts w:ascii="Arial" w:hAnsi="Arial" w:cs="Arial"/>
          <w:b/>
          <w:bCs/>
          <w:color w:val="auto"/>
          <w:sz w:val="24"/>
          <w:szCs w:val="24"/>
        </w:rPr>
        <w:t>Suchmaschinen- / AI-Optimierung</w:t>
      </w:r>
      <w:commentRangeEnd w:id="0"/>
      <w:r w:rsidR="009F018F" w:rsidRPr="006E21FE">
        <w:rPr>
          <w:rStyle w:val="Kommentarzeichen"/>
          <w:rFonts w:ascii="Arial" w:hAnsi="Arial" w:cs="Arial"/>
          <w:b/>
          <w:color w:val="auto"/>
          <w:sz w:val="24"/>
          <w:szCs w:val="24"/>
        </w:rPr>
        <w:commentReference w:id="0"/>
      </w:r>
    </w:p>
    <w:p w14:paraId="1B4F30A6" w14:textId="29071BC5" w:rsidR="00FD13E5" w:rsidRPr="006E21FE" w:rsidRDefault="00FD13E5" w:rsidP="00A14F6D">
      <w:pPr>
        <w:pStyle w:val="berschrift1"/>
        <w:jc w:val="center"/>
        <w:rPr>
          <w:rFonts w:ascii="Arial" w:hAnsi="Arial" w:cs="Arial"/>
          <w:color w:val="auto"/>
          <w:sz w:val="24"/>
          <w:szCs w:val="24"/>
        </w:rPr>
      </w:pPr>
      <w:r w:rsidRPr="006E21FE">
        <w:rPr>
          <w:rFonts w:ascii="Arial" w:hAnsi="Arial" w:cs="Arial"/>
          <w:color w:val="auto"/>
          <w:sz w:val="24"/>
          <w:szCs w:val="24"/>
        </w:rPr>
        <w:t>Antworten des Bieters</w:t>
      </w:r>
      <w:r w:rsidR="007D5075">
        <w:rPr>
          <w:rFonts w:ascii="Arial" w:hAnsi="Arial" w:cs="Arial"/>
          <w:color w:val="auto"/>
          <w:sz w:val="24"/>
          <w:szCs w:val="24"/>
        </w:rPr>
        <w:t>/ der Bieterin</w:t>
      </w:r>
      <w:r w:rsidRPr="006E21FE">
        <w:rPr>
          <w:rFonts w:ascii="Arial" w:hAnsi="Arial" w:cs="Arial"/>
          <w:color w:val="auto"/>
          <w:sz w:val="24"/>
          <w:szCs w:val="24"/>
        </w:rPr>
        <w:t xml:space="preserve"> für die qualitative Angebotswertung</w:t>
      </w:r>
    </w:p>
    <w:p w14:paraId="4DA72419" w14:textId="77777777" w:rsidR="00F0063C" w:rsidRDefault="00F0063C" w:rsidP="006D74A0">
      <w:pPr>
        <w:jc w:val="both"/>
        <w:rPr>
          <w:rFonts w:ascii="Arial" w:hAnsi="Arial" w:cs="Arial"/>
        </w:rPr>
      </w:pPr>
    </w:p>
    <w:tbl>
      <w:tblPr>
        <w:tblStyle w:val="Tabellenraster"/>
        <w:tblW w:w="9072" w:type="dxa"/>
        <w:tblInd w:w="137" w:type="dxa"/>
        <w:tblLook w:val="04A0" w:firstRow="1" w:lastRow="0" w:firstColumn="1" w:lastColumn="0" w:noHBand="0" w:noVBand="1"/>
      </w:tblPr>
      <w:tblGrid>
        <w:gridCol w:w="7938"/>
        <w:gridCol w:w="1134"/>
      </w:tblGrid>
      <w:tr w:rsidR="00556B46" w14:paraId="59AAE04C" w14:textId="77777777" w:rsidTr="006D74A0">
        <w:tc>
          <w:tcPr>
            <w:tcW w:w="9072" w:type="dxa"/>
            <w:gridSpan w:val="2"/>
          </w:tcPr>
          <w:p w14:paraId="72D4681C" w14:textId="77777777" w:rsidR="00556B46" w:rsidRPr="003F2BFD" w:rsidRDefault="00556B46" w:rsidP="006D74A0">
            <w:pPr>
              <w:rPr>
                <w:rFonts w:ascii="Arial" w:hAnsi="Arial" w:cs="Arial"/>
                <w:b/>
                <w:bCs/>
                <w:sz w:val="28"/>
                <w:szCs w:val="28"/>
              </w:rPr>
            </w:pPr>
            <w:r w:rsidRPr="00732E51">
              <w:rPr>
                <w:rFonts w:ascii="Arial" w:hAnsi="Arial" w:cs="Arial"/>
                <w:b/>
                <w:bCs/>
                <w:sz w:val="28"/>
                <w:szCs w:val="28"/>
              </w:rPr>
              <w:t xml:space="preserve">Bewertungsmatrix </w:t>
            </w:r>
          </w:p>
        </w:tc>
      </w:tr>
      <w:tr w:rsidR="00556B46" w14:paraId="79C882CD" w14:textId="77777777" w:rsidTr="006D74A0">
        <w:tc>
          <w:tcPr>
            <w:tcW w:w="7938" w:type="dxa"/>
          </w:tcPr>
          <w:p w14:paraId="0B6BB3A1" w14:textId="32F825A8" w:rsidR="00556B46" w:rsidRPr="00FE4990" w:rsidRDefault="00556B46"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klar nachvollziehbare, effiziente, methodisch korrekte und zielführende Lösung vor.</w:t>
            </w:r>
            <w:r w:rsidRPr="00FE4990">
              <w:rPr>
                <w:rFonts w:ascii="Arial" w:hAnsi="Arial" w:cs="Arial"/>
                <w:sz w:val="20"/>
                <w:szCs w:val="20"/>
              </w:rPr>
              <w:br/>
              <w:t>Alle geforderten Aspekte der Frage werden vollständig, fachlich richtig und strukturiert beantwortet.</w:t>
            </w:r>
          </w:p>
        </w:tc>
        <w:tc>
          <w:tcPr>
            <w:tcW w:w="1134" w:type="dxa"/>
          </w:tcPr>
          <w:p w14:paraId="3DD6F02B" w14:textId="77777777" w:rsidR="00556B46" w:rsidRPr="00FE4990" w:rsidRDefault="00556B46" w:rsidP="006D74A0">
            <w:pPr>
              <w:spacing w:before="120"/>
              <w:rPr>
                <w:sz w:val="20"/>
                <w:szCs w:val="20"/>
              </w:rPr>
            </w:pPr>
            <w:r w:rsidRPr="00FE4990">
              <w:rPr>
                <w:sz w:val="20"/>
                <w:szCs w:val="20"/>
              </w:rPr>
              <w:t>35 Punkte</w:t>
            </w:r>
          </w:p>
        </w:tc>
      </w:tr>
      <w:tr w:rsidR="00556B46" w14:paraId="650488C6" w14:textId="77777777" w:rsidTr="006D74A0">
        <w:tc>
          <w:tcPr>
            <w:tcW w:w="7938" w:type="dxa"/>
          </w:tcPr>
          <w:p w14:paraId="1C4EE2DE" w14:textId="77777777" w:rsidR="00556B46" w:rsidRPr="00FE4990" w:rsidRDefault="00556B46"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klar nachvollziehbare, effiziente, methodisch korrekte und zielführende Lösung vor, berücksichtigt jedoch nicht den gesamten geforderten Umfang.</w:t>
            </w:r>
            <w:r w:rsidRPr="00FE4990">
              <w:rPr>
                <w:rFonts w:ascii="Arial" w:hAnsi="Arial" w:cs="Arial"/>
                <w:sz w:val="20"/>
                <w:szCs w:val="20"/>
              </w:rPr>
              <w:br/>
              <w:t>Einzelne relevante Aspekte bleiben unberücksichtigt oder sind nur knapp ausgeführt.</w:t>
            </w:r>
          </w:p>
        </w:tc>
        <w:tc>
          <w:tcPr>
            <w:tcW w:w="1134" w:type="dxa"/>
          </w:tcPr>
          <w:p w14:paraId="196223CF" w14:textId="77777777" w:rsidR="00556B46" w:rsidRPr="00FE4990" w:rsidRDefault="00556B46" w:rsidP="006D74A0">
            <w:pPr>
              <w:spacing w:before="120"/>
              <w:rPr>
                <w:sz w:val="20"/>
                <w:szCs w:val="20"/>
              </w:rPr>
            </w:pPr>
            <w:r w:rsidRPr="00FE4990">
              <w:rPr>
                <w:sz w:val="20"/>
                <w:szCs w:val="20"/>
              </w:rPr>
              <w:t>25 Punkte</w:t>
            </w:r>
          </w:p>
        </w:tc>
      </w:tr>
      <w:tr w:rsidR="00556B46" w14:paraId="3EF685E8" w14:textId="77777777" w:rsidTr="006D74A0">
        <w:tc>
          <w:tcPr>
            <w:tcW w:w="7938" w:type="dxa"/>
          </w:tcPr>
          <w:p w14:paraId="7A000631" w14:textId="705ECACE" w:rsidR="00556B46" w:rsidRPr="00FE4990" w:rsidRDefault="00556B46"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grundsätzlich handhabbare, aber nur teilweise überzeugende oder unvollständige Lösung vor.</w:t>
            </w:r>
            <w:r w:rsidRPr="00FE4990">
              <w:rPr>
                <w:rFonts w:ascii="Arial" w:hAnsi="Arial" w:cs="Arial"/>
                <w:sz w:val="20"/>
                <w:szCs w:val="20"/>
              </w:rPr>
              <w:br/>
              <w:t>Die Antwort weist methodische Schwächen, Lücken oder Unschärfen auf.</w:t>
            </w:r>
          </w:p>
        </w:tc>
        <w:tc>
          <w:tcPr>
            <w:tcW w:w="1134" w:type="dxa"/>
          </w:tcPr>
          <w:p w14:paraId="6DFA8613" w14:textId="77777777" w:rsidR="00556B46" w:rsidRPr="00FE4990" w:rsidRDefault="00556B46" w:rsidP="006D74A0">
            <w:pPr>
              <w:spacing w:before="120"/>
              <w:rPr>
                <w:sz w:val="20"/>
                <w:szCs w:val="20"/>
              </w:rPr>
            </w:pPr>
            <w:r w:rsidRPr="00FE4990">
              <w:rPr>
                <w:sz w:val="20"/>
                <w:szCs w:val="20"/>
              </w:rPr>
              <w:t>15 Punkte</w:t>
            </w:r>
          </w:p>
        </w:tc>
      </w:tr>
      <w:tr w:rsidR="00556B46" w14:paraId="034D5DC7" w14:textId="77777777" w:rsidTr="006D74A0">
        <w:tc>
          <w:tcPr>
            <w:tcW w:w="7938" w:type="dxa"/>
          </w:tcPr>
          <w:p w14:paraId="127BEAA1" w14:textId="77777777" w:rsidR="00556B46" w:rsidRPr="00FE4990" w:rsidRDefault="00556B46" w:rsidP="006D74A0">
            <w:pPr>
              <w:spacing w:before="120" w:after="120"/>
              <w:ind w:left="170"/>
              <w:rPr>
                <w:rFonts w:ascii="Arial" w:hAnsi="Arial" w:cs="Arial"/>
                <w:sz w:val="20"/>
                <w:szCs w:val="20"/>
              </w:rPr>
            </w:pPr>
            <w:r w:rsidRPr="00FE4990">
              <w:rPr>
                <w:rFonts w:ascii="Arial" w:hAnsi="Arial" w:cs="Arial"/>
                <w:sz w:val="20"/>
                <w:szCs w:val="20"/>
              </w:rPr>
              <w:t>Der Bieter / die Bieterin schlägt eine nicht handhabbare, unklare oder fachlich nicht zutreffende Lösung vor.</w:t>
            </w:r>
            <w:r w:rsidRPr="00FE4990">
              <w:rPr>
                <w:rFonts w:ascii="Arial" w:hAnsi="Arial" w:cs="Arial"/>
                <w:sz w:val="20"/>
                <w:szCs w:val="20"/>
              </w:rPr>
              <w:br/>
              <w:t>Die Antwort erfüllt die Anforderungen der Fragestellung nicht.</w:t>
            </w:r>
          </w:p>
        </w:tc>
        <w:tc>
          <w:tcPr>
            <w:tcW w:w="1134" w:type="dxa"/>
          </w:tcPr>
          <w:p w14:paraId="36E4D1B2" w14:textId="77777777" w:rsidR="00556B46" w:rsidRPr="00FE4990" w:rsidRDefault="00556B46" w:rsidP="006D74A0">
            <w:pPr>
              <w:spacing w:before="120"/>
              <w:rPr>
                <w:sz w:val="20"/>
                <w:szCs w:val="20"/>
              </w:rPr>
            </w:pPr>
            <w:r w:rsidRPr="00FE4990">
              <w:rPr>
                <w:sz w:val="20"/>
                <w:szCs w:val="20"/>
              </w:rPr>
              <w:t>0 Punkte</w:t>
            </w:r>
          </w:p>
        </w:tc>
      </w:tr>
    </w:tbl>
    <w:p w14:paraId="312BA7E2" w14:textId="77777777" w:rsidR="00556B46" w:rsidRDefault="00556B46" w:rsidP="006D74A0">
      <w:pPr>
        <w:jc w:val="both"/>
        <w:rPr>
          <w:rFonts w:ascii="Arial" w:hAnsi="Arial" w:cs="Arial"/>
        </w:rPr>
      </w:pPr>
    </w:p>
    <w:p w14:paraId="7CD05DA5" w14:textId="729F02E0" w:rsidR="00F0063C" w:rsidRPr="00692960" w:rsidRDefault="00F0063C" w:rsidP="006D74A0">
      <w:pPr>
        <w:jc w:val="both"/>
        <w:rPr>
          <w:rFonts w:ascii="Arial" w:hAnsi="Arial" w:cs="Arial"/>
          <w:b/>
          <w:bCs/>
        </w:rPr>
      </w:pPr>
      <w:r w:rsidRPr="00692960">
        <w:rPr>
          <w:rFonts w:ascii="Arial" w:hAnsi="Arial" w:cs="Arial"/>
        </w:rPr>
        <w:t>Die Bewertungsmatrix gilt für beide</w:t>
      </w:r>
      <w:r w:rsidR="00FF3D46">
        <w:rPr>
          <w:rFonts w:ascii="Arial" w:hAnsi="Arial" w:cs="Arial"/>
        </w:rPr>
        <w:t xml:space="preserve"> Fragen.</w:t>
      </w:r>
      <w:r w:rsidR="00FE449D">
        <w:rPr>
          <w:rFonts w:ascii="Arial" w:hAnsi="Arial" w:cs="Arial"/>
        </w:rPr>
        <w:t xml:space="preserve"> </w:t>
      </w:r>
      <w:r w:rsidR="00FF3D46">
        <w:rPr>
          <w:rFonts w:ascii="Arial" w:hAnsi="Arial" w:cs="Arial"/>
        </w:rPr>
        <w:t>P</w:t>
      </w:r>
      <w:r w:rsidRPr="00692960">
        <w:rPr>
          <w:rFonts w:ascii="Arial" w:hAnsi="Arial" w:cs="Arial"/>
        </w:rPr>
        <w:t xml:space="preserve">ro </w:t>
      </w:r>
      <w:r w:rsidR="00FF3D46">
        <w:rPr>
          <w:rFonts w:ascii="Arial" w:hAnsi="Arial" w:cs="Arial"/>
        </w:rPr>
        <w:t xml:space="preserve">Frage </w:t>
      </w:r>
      <w:r w:rsidRPr="00692960">
        <w:rPr>
          <w:rFonts w:ascii="Arial" w:hAnsi="Arial" w:cs="Arial"/>
        </w:rPr>
        <w:t xml:space="preserve">können maximal 35 Punkte erreicht werden, sodass eine maximale Gesamtpunktzahl von 70 Punkten </w:t>
      </w:r>
      <w:r w:rsidR="00FF3D46">
        <w:rPr>
          <w:rFonts w:ascii="Arial" w:hAnsi="Arial" w:cs="Arial"/>
        </w:rPr>
        <w:t xml:space="preserve">möglich </w:t>
      </w:r>
      <w:r w:rsidRPr="00692960">
        <w:rPr>
          <w:rFonts w:ascii="Arial" w:hAnsi="Arial" w:cs="Arial"/>
        </w:rPr>
        <w:t>ist.</w:t>
      </w:r>
    </w:p>
    <w:p w14:paraId="60A576C7" w14:textId="7370DF6C" w:rsidR="00F0063C" w:rsidRPr="00692960" w:rsidRDefault="00F0063C" w:rsidP="006D74A0">
      <w:pPr>
        <w:jc w:val="both"/>
        <w:rPr>
          <w:rFonts w:ascii="Arial" w:hAnsi="Arial" w:cs="Arial"/>
        </w:rPr>
      </w:pPr>
      <w:r w:rsidRPr="00692960">
        <w:rPr>
          <w:rFonts w:ascii="Arial" w:hAnsi="Arial" w:cs="Arial"/>
          <w:b/>
          <w:bCs/>
        </w:rPr>
        <w:t>Vorgabe zur Bearbeitung der</w:t>
      </w:r>
      <w:r w:rsidR="00FF3D46">
        <w:rPr>
          <w:rFonts w:ascii="Arial" w:hAnsi="Arial" w:cs="Arial"/>
          <w:b/>
          <w:bCs/>
        </w:rPr>
        <w:t xml:space="preserve"> Fragen</w:t>
      </w:r>
      <w:r w:rsidRPr="00692960">
        <w:rPr>
          <w:rFonts w:ascii="Arial" w:hAnsi="Arial" w:cs="Arial"/>
          <w:b/>
          <w:bCs/>
        </w:rPr>
        <w:t>:</w:t>
      </w:r>
      <w:r w:rsidRPr="00692960">
        <w:rPr>
          <w:rFonts w:ascii="Arial" w:hAnsi="Arial" w:cs="Arial"/>
        </w:rPr>
        <w:t xml:space="preserve"> </w:t>
      </w:r>
    </w:p>
    <w:p w14:paraId="46CAA99A" w14:textId="559C7D3D" w:rsidR="00F0063C" w:rsidRPr="00692960" w:rsidRDefault="00F0063C" w:rsidP="006D74A0">
      <w:pPr>
        <w:jc w:val="both"/>
        <w:rPr>
          <w:rFonts w:ascii="Arial" w:hAnsi="Arial" w:cs="Arial"/>
        </w:rPr>
      </w:pPr>
      <w:r w:rsidRPr="00692960">
        <w:rPr>
          <w:rFonts w:ascii="Arial" w:hAnsi="Arial" w:cs="Arial"/>
        </w:rPr>
        <w:t xml:space="preserve">Beschreiben und begründen Sie zu der jeweiligen Frage Ihr Vorgehen. Die Darstellung darf pro Frage </w:t>
      </w:r>
      <w:r w:rsidRPr="00692960">
        <w:rPr>
          <w:rFonts w:ascii="Arial" w:hAnsi="Arial" w:cs="Arial"/>
          <w:b/>
          <w:bCs/>
        </w:rPr>
        <w:t>eine DIN</w:t>
      </w:r>
      <w:r w:rsidRPr="00692960">
        <w:rPr>
          <w:rFonts w:ascii="Arial" w:hAnsi="Arial" w:cs="Arial"/>
          <w:b/>
          <w:bCs/>
        </w:rPr>
        <w:noBreakHyphen/>
        <w:t>A4</w:t>
      </w:r>
      <w:r w:rsidRPr="00692960">
        <w:rPr>
          <w:rFonts w:ascii="Arial" w:hAnsi="Arial" w:cs="Arial"/>
          <w:b/>
          <w:bCs/>
        </w:rPr>
        <w:noBreakHyphen/>
        <w:t>Seite</w:t>
      </w:r>
      <w:r w:rsidRPr="00692960">
        <w:rPr>
          <w:rFonts w:ascii="Arial" w:hAnsi="Arial" w:cs="Arial"/>
        </w:rPr>
        <w:t xml:space="preserve"> nicht überschreiten (Schriftart </w:t>
      </w:r>
      <w:r w:rsidRPr="00692960">
        <w:rPr>
          <w:rFonts w:ascii="Arial" w:hAnsi="Arial" w:cs="Arial"/>
          <w:i/>
          <w:iCs/>
        </w:rPr>
        <w:t>Arial</w:t>
      </w:r>
      <w:r w:rsidRPr="00692960">
        <w:rPr>
          <w:rFonts w:ascii="Arial" w:hAnsi="Arial" w:cs="Arial"/>
        </w:rPr>
        <w:t xml:space="preserve">, Schriftgröße </w:t>
      </w:r>
      <w:r w:rsidRPr="00692960">
        <w:rPr>
          <w:rFonts w:ascii="Arial" w:hAnsi="Arial" w:cs="Arial"/>
          <w:i/>
          <w:iCs/>
        </w:rPr>
        <w:t>12 Punkt</w:t>
      </w:r>
      <w:r w:rsidRPr="00692960">
        <w:rPr>
          <w:rFonts w:ascii="Arial" w:hAnsi="Arial" w:cs="Arial"/>
        </w:rPr>
        <w:t xml:space="preserve">, </w:t>
      </w:r>
      <w:r w:rsidRPr="00692960">
        <w:rPr>
          <w:rFonts w:ascii="Arial" w:hAnsi="Arial" w:cs="Arial"/>
          <w:i/>
          <w:iCs/>
        </w:rPr>
        <w:t>Zeilenabstand 1,5</w:t>
      </w:r>
      <w:r w:rsidRPr="00692960">
        <w:rPr>
          <w:rFonts w:ascii="Arial" w:hAnsi="Arial" w:cs="Arial"/>
        </w:rPr>
        <w:t>). Ausführungen, die über eine DIN</w:t>
      </w:r>
      <w:r w:rsidR="00520853">
        <w:rPr>
          <w:rFonts w:ascii="Arial" w:hAnsi="Arial" w:cs="Arial"/>
        </w:rPr>
        <w:t>-</w:t>
      </w:r>
      <w:r w:rsidRPr="00692960">
        <w:rPr>
          <w:rFonts w:ascii="Arial" w:hAnsi="Arial" w:cs="Arial"/>
        </w:rPr>
        <w:t>A4</w:t>
      </w:r>
      <w:r w:rsidR="00520853">
        <w:rPr>
          <w:rFonts w:ascii="Arial" w:hAnsi="Arial" w:cs="Arial"/>
        </w:rPr>
        <w:t>-</w:t>
      </w:r>
      <w:r w:rsidRPr="00692960">
        <w:rPr>
          <w:rFonts w:ascii="Arial" w:hAnsi="Arial" w:cs="Arial"/>
        </w:rPr>
        <w:t>Seite hinausgehen bleiben bei der Wertung der Antwort unberücksichtigt.</w:t>
      </w:r>
    </w:p>
    <w:p w14:paraId="67D955B4" w14:textId="77777777" w:rsidR="00F0063C" w:rsidRPr="00692960" w:rsidRDefault="00F0063C" w:rsidP="006D74A0">
      <w:pPr>
        <w:jc w:val="both"/>
        <w:rPr>
          <w:rFonts w:ascii="Arial" w:hAnsi="Arial" w:cs="Arial"/>
        </w:rPr>
      </w:pPr>
      <w:r w:rsidRPr="00692960">
        <w:rPr>
          <w:rFonts w:ascii="Arial" w:hAnsi="Arial" w:cs="Arial"/>
        </w:rPr>
        <w:t xml:space="preserve">Beantworten Sie die Fragen präzise und aussagekräftig. Verwenden Sie nach Bedarf auch Aufzählungen oder strukturierte Stichpunkte, um Ihre Ausführungen übersichtlich darzustellen. </w:t>
      </w:r>
    </w:p>
    <w:p w14:paraId="17B9D5A7" w14:textId="77777777" w:rsidR="00F0063C" w:rsidRDefault="00F0063C" w:rsidP="00F0063C">
      <w:pPr>
        <w:jc w:val="both"/>
        <w:rPr>
          <w:rFonts w:ascii="Arial" w:hAnsi="Arial" w:cs="Arial"/>
          <w:b/>
          <w:bCs/>
        </w:rPr>
      </w:pPr>
      <w:r w:rsidRPr="00692960">
        <w:rPr>
          <w:rFonts w:ascii="Arial" w:hAnsi="Arial" w:cs="Arial"/>
        </w:rPr>
        <w:t xml:space="preserve">Verwenden Sie für Ihre Ausführungen ausschließlich das vorgesehene Textfeld unter </w:t>
      </w:r>
      <w:r w:rsidRPr="00692960">
        <w:rPr>
          <w:rFonts w:ascii="Arial" w:hAnsi="Arial" w:cs="Arial"/>
          <w:b/>
          <w:bCs/>
        </w:rPr>
        <w:t>„Antwort des Bieters / der Bieterin“.</w:t>
      </w:r>
    </w:p>
    <w:p w14:paraId="14D9FA41" w14:textId="77777777" w:rsidR="00AB1F08" w:rsidRDefault="00AB1F08" w:rsidP="00F0063C">
      <w:pPr>
        <w:jc w:val="both"/>
        <w:rPr>
          <w:rFonts w:ascii="Arial" w:hAnsi="Arial" w:cs="Arial"/>
          <w:b/>
          <w:bCs/>
        </w:rPr>
      </w:pPr>
    </w:p>
    <w:p w14:paraId="18AF06CC" w14:textId="77777777" w:rsidR="00AB1F08" w:rsidRDefault="00AB1F08" w:rsidP="00F0063C">
      <w:pPr>
        <w:jc w:val="both"/>
        <w:rPr>
          <w:rFonts w:ascii="Arial" w:hAnsi="Arial" w:cs="Arial"/>
          <w:b/>
          <w:bCs/>
        </w:rPr>
      </w:pPr>
    </w:p>
    <w:p w14:paraId="7D570098" w14:textId="77777777" w:rsidR="00AB1F08" w:rsidRDefault="00AB1F08" w:rsidP="00F0063C">
      <w:pPr>
        <w:jc w:val="both"/>
        <w:rPr>
          <w:rFonts w:ascii="Arial" w:hAnsi="Arial" w:cs="Arial"/>
          <w:b/>
          <w:bCs/>
        </w:rPr>
      </w:pPr>
    </w:p>
    <w:p w14:paraId="6AE12CCF" w14:textId="77777777" w:rsidR="00AB1F08" w:rsidRDefault="00AB1F08" w:rsidP="00F0063C">
      <w:pPr>
        <w:jc w:val="both"/>
        <w:rPr>
          <w:rFonts w:ascii="Arial" w:hAnsi="Arial" w:cs="Arial"/>
          <w:b/>
          <w:bCs/>
        </w:rPr>
      </w:pPr>
    </w:p>
    <w:p w14:paraId="7DA14F70" w14:textId="77777777" w:rsidR="00AB1F08" w:rsidRPr="00692960" w:rsidRDefault="00AB1F08" w:rsidP="00F0063C">
      <w:pPr>
        <w:jc w:val="both"/>
        <w:rPr>
          <w:rFonts w:ascii="Arial" w:hAnsi="Arial" w:cs="Arial"/>
          <w:b/>
          <w:bCs/>
        </w:rPr>
      </w:pPr>
    </w:p>
    <w:tbl>
      <w:tblPr>
        <w:tblStyle w:val="TableNormal"/>
        <w:tblW w:w="9143" w:type="dxa"/>
        <w:tblInd w:w="104" w:type="dxa"/>
        <w:tblLayout w:type="fixed"/>
        <w:tblLook w:val="01E0" w:firstRow="1" w:lastRow="1" w:firstColumn="1" w:lastColumn="1" w:noHBand="0" w:noVBand="0"/>
      </w:tblPr>
      <w:tblGrid>
        <w:gridCol w:w="9143"/>
      </w:tblGrid>
      <w:tr w:rsidR="00FD13E5" w:rsidRPr="006E21FE" w14:paraId="785F23AA" w14:textId="77777777" w:rsidTr="006E21FE">
        <w:trPr>
          <w:trHeight w:hRule="exact" w:val="567"/>
        </w:trPr>
        <w:tc>
          <w:tcPr>
            <w:tcW w:w="91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39E6FB" w14:textId="3CCC6883" w:rsidR="00FD13E5" w:rsidRPr="00B074A9" w:rsidRDefault="00FD13E5" w:rsidP="00A14F6D">
            <w:pPr>
              <w:rPr>
                <w:rFonts w:ascii="Arial" w:hAnsi="Arial" w:cs="Arial"/>
                <w:b/>
              </w:rPr>
            </w:pPr>
            <w:r w:rsidRPr="006E21FE">
              <w:rPr>
                <w:rFonts w:ascii="Arial" w:hAnsi="Arial" w:cs="Arial"/>
                <w:lang w:val="de-DE"/>
              </w:rPr>
              <w:br w:type="page"/>
            </w:r>
            <w:r w:rsidR="00FF3D46" w:rsidRPr="00FE449D">
              <w:rPr>
                <w:rFonts w:ascii="Arial" w:hAnsi="Arial" w:cs="Arial"/>
                <w:b/>
                <w:bCs/>
                <w:lang w:val="de-DE"/>
              </w:rPr>
              <w:t>Frage</w:t>
            </w:r>
            <w:r w:rsidR="00FF3D46">
              <w:rPr>
                <w:rFonts w:ascii="Arial" w:hAnsi="Arial" w:cs="Arial"/>
                <w:lang w:val="de-DE"/>
              </w:rPr>
              <w:t xml:space="preserve"> </w:t>
            </w:r>
            <w:r w:rsidRPr="006E21FE">
              <w:rPr>
                <w:rFonts w:ascii="Arial" w:hAnsi="Arial" w:cs="Arial"/>
                <w:b/>
                <w:lang w:val="de-DE"/>
              </w:rPr>
              <w:t>1</w:t>
            </w:r>
            <w:r w:rsidR="00844F7B">
              <w:rPr>
                <w:rFonts w:ascii="Arial" w:hAnsi="Arial" w:cs="Arial"/>
                <w:b/>
                <w:lang w:val="de-DE"/>
              </w:rPr>
              <w:t xml:space="preserve">: </w:t>
            </w:r>
            <w:r w:rsidR="00FE33DE">
              <w:rPr>
                <w:rFonts w:ascii="Arial" w:hAnsi="Arial" w:cs="Arial"/>
                <w:b/>
                <w:lang w:val="de-DE"/>
              </w:rPr>
              <w:t>SEO/AIO</w:t>
            </w:r>
            <w:r w:rsidR="00497912">
              <w:rPr>
                <w:rFonts w:ascii="Arial" w:hAnsi="Arial" w:cs="Arial"/>
                <w:b/>
                <w:lang w:val="de-DE"/>
              </w:rPr>
              <w:t xml:space="preserve"> </w:t>
            </w:r>
          </w:p>
        </w:tc>
      </w:tr>
      <w:tr w:rsidR="008A7317" w:rsidRPr="006E21FE" w14:paraId="405AD0B9" w14:textId="77777777" w:rsidTr="004527BA">
        <w:trPr>
          <w:trHeight w:hRule="exact" w:val="2553"/>
        </w:trPr>
        <w:tc>
          <w:tcPr>
            <w:tcW w:w="9143" w:type="dxa"/>
            <w:tcBorders>
              <w:top w:val="single" w:sz="4" w:space="0" w:color="000000"/>
              <w:left w:val="single" w:sz="4" w:space="0" w:color="000000"/>
              <w:bottom w:val="single" w:sz="4" w:space="0" w:color="000000"/>
              <w:right w:val="single" w:sz="4" w:space="0" w:color="000000"/>
            </w:tcBorders>
            <w:vAlign w:val="center"/>
          </w:tcPr>
          <w:p w14:paraId="55186839" w14:textId="77777777" w:rsidR="004527BA" w:rsidRDefault="004527BA" w:rsidP="004527BA">
            <w:pPr>
              <w:ind w:left="456" w:right="602"/>
              <w:jc w:val="both"/>
              <w:rPr>
                <w:rFonts w:ascii="Arial" w:hAnsi="Arial" w:cs="Arial"/>
                <w:lang w:val="de-DE"/>
              </w:rPr>
            </w:pPr>
          </w:p>
          <w:p w14:paraId="467D6953" w14:textId="4AC72662" w:rsidR="004527BA" w:rsidRPr="00D778A6" w:rsidRDefault="004527BA" w:rsidP="004527BA">
            <w:pPr>
              <w:ind w:left="456" w:right="602"/>
              <w:jc w:val="both"/>
              <w:rPr>
                <w:rFonts w:ascii="Arial" w:hAnsi="Arial" w:cs="Arial"/>
                <w:lang w:val="de-DE"/>
              </w:rPr>
            </w:pPr>
            <w:r w:rsidRPr="6338D1EB">
              <w:rPr>
                <w:rFonts w:ascii="Arial" w:hAnsi="Arial" w:cs="Arial"/>
                <w:lang w:val="de-DE"/>
              </w:rPr>
              <w:t xml:space="preserve">Zum Thema „Kostenlos Deutsch üben“ gibt es unter </w:t>
            </w:r>
            <w:hyperlink r:id="rId14">
              <w:r w:rsidRPr="6338D1EB">
                <w:rPr>
                  <w:rStyle w:val="Hyperlink"/>
                  <w:rFonts w:ascii="Arial" w:hAnsi="Arial" w:cs="Arial"/>
                  <w:lang w:val="de-DE"/>
                </w:rPr>
                <w:t>www.goethe.de</w:t>
              </w:r>
            </w:hyperlink>
            <w:r w:rsidRPr="6338D1EB">
              <w:rPr>
                <w:rFonts w:ascii="Arial" w:hAnsi="Arial" w:cs="Arial"/>
                <w:lang w:val="de-DE"/>
              </w:rPr>
              <w:t xml:space="preserve"> verschiedene Websites und Angebote, die allesamt ähnliche Informationen zur Verfügung stellen. Auf diese Websites und Angebote gibt es etliche Links (u.a. von renommierten Partnern). Nun sollen alle Informationen in einer neuen Website gebündelt und konsolidiert werden. Im Rahmen der Konsolidierung werden dabei auch ältere Angebote offline genommen. Auf welche Aspekte ist aus Sicht der Erfolgsmessung und SEO/AIO</w:t>
            </w:r>
            <w:commentRangeStart w:id="1"/>
            <w:commentRangeStart w:id="2"/>
            <w:commentRangeStart w:id="3"/>
            <w:commentRangeStart w:id="4"/>
            <w:commentRangeStart w:id="5"/>
            <w:r w:rsidRPr="6338D1EB">
              <w:rPr>
                <w:rFonts w:ascii="Arial" w:hAnsi="Arial" w:cs="Arial"/>
                <w:lang w:val="de-DE"/>
              </w:rPr>
              <w:t xml:space="preserve"> </w:t>
            </w:r>
            <w:commentRangeEnd w:id="1"/>
            <w:r w:rsidRPr="6338D1EB">
              <w:rPr>
                <w:rStyle w:val="Kommentarzeichen"/>
                <w:rFonts w:ascii="Arial" w:hAnsi="Arial" w:cs="Arial"/>
                <w:sz w:val="22"/>
                <w:szCs w:val="22"/>
                <w:lang w:val="de-DE"/>
              </w:rPr>
              <w:commentReference w:id="1"/>
            </w:r>
            <w:commentRangeEnd w:id="2"/>
            <w:r w:rsidRPr="6338D1EB">
              <w:rPr>
                <w:rStyle w:val="Kommentarzeichen"/>
                <w:rFonts w:ascii="Arial" w:hAnsi="Arial" w:cs="Arial"/>
                <w:sz w:val="22"/>
                <w:szCs w:val="22"/>
                <w:lang w:val="de-DE"/>
              </w:rPr>
              <w:commentReference w:id="2"/>
            </w:r>
            <w:commentRangeEnd w:id="3"/>
            <w:r w:rsidRPr="6338D1EB">
              <w:rPr>
                <w:rStyle w:val="Kommentarzeichen"/>
                <w:rFonts w:ascii="Arial" w:hAnsi="Arial" w:cs="Arial"/>
                <w:sz w:val="22"/>
                <w:szCs w:val="22"/>
                <w:lang w:val="de-DE"/>
              </w:rPr>
              <w:commentReference w:id="3"/>
            </w:r>
            <w:commentRangeEnd w:id="4"/>
            <w:r w:rsidRPr="6338D1EB">
              <w:rPr>
                <w:rStyle w:val="Kommentarzeichen"/>
                <w:rFonts w:ascii="Arial" w:hAnsi="Arial" w:cs="Arial"/>
                <w:sz w:val="22"/>
                <w:szCs w:val="22"/>
                <w:lang w:val="de-DE"/>
              </w:rPr>
              <w:commentReference w:id="4"/>
            </w:r>
            <w:commentRangeEnd w:id="5"/>
            <w:r w:rsidRPr="6338D1EB">
              <w:rPr>
                <w:rStyle w:val="Kommentarzeichen"/>
                <w:rFonts w:ascii="Arial" w:hAnsi="Arial" w:cs="Arial"/>
                <w:sz w:val="22"/>
                <w:szCs w:val="22"/>
                <w:lang w:val="de-DE"/>
              </w:rPr>
              <w:commentReference w:id="5"/>
            </w:r>
            <w:r w:rsidRPr="6338D1EB">
              <w:rPr>
                <w:rFonts w:ascii="Arial" w:hAnsi="Arial" w:cs="Arial"/>
                <w:lang w:val="de-DE"/>
              </w:rPr>
              <w:t>zu achten und welche Maßnahmen würden Sie durchführen, damit das neue Webangebot gut auffindbar ist?</w:t>
            </w:r>
          </w:p>
          <w:p w14:paraId="33618C94" w14:textId="7AD31C8B" w:rsidR="008A7317" w:rsidRPr="008E6398" w:rsidRDefault="008A7317" w:rsidP="008E6398">
            <w:pPr>
              <w:ind w:left="567"/>
              <w:rPr>
                <w:rFonts w:ascii="Arial" w:hAnsi="Arial" w:cs="Arial"/>
                <w:lang w:val="de-DE"/>
              </w:rPr>
            </w:pPr>
          </w:p>
        </w:tc>
      </w:tr>
      <w:tr w:rsidR="00E74814" w:rsidRPr="006E21FE" w14:paraId="0A10C3A9" w14:textId="77777777" w:rsidTr="004A457B">
        <w:trPr>
          <w:trHeight w:hRule="exact" w:val="564"/>
        </w:trPr>
        <w:tc>
          <w:tcPr>
            <w:tcW w:w="9143" w:type="dxa"/>
            <w:tcBorders>
              <w:top w:val="single" w:sz="4" w:space="0" w:color="000000"/>
              <w:left w:val="single" w:sz="4" w:space="0" w:color="000000"/>
              <w:bottom w:val="single" w:sz="4" w:space="0" w:color="000000"/>
              <w:right w:val="single" w:sz="4" w:space="0" w:color="000000"/>
            </w:tcBorders>
            <w:vAlign w:val="center"/>
          </w:tcPr>
          <w:p w14:paraId="1C97E3F4" w14:textId="56BE87B0" w:rsidR="00E74814" w:rsidRPr="00A42861" w:rsidRDefault="004A457B" w:rsidP="00614EE6">
            <w:pPr>
              <w:pStyle w:val="TableParagraph"/>
              <w:spacing w:before="53"/>
              <w:ind w:left="185"/>
              <w:jc w:val="left"/>
              <w:rPr>
                <w:rFonts w:ascii="Arial" w:hAnsi="Arial" w:cs="Arial"/>
                <w:b/>
                <w:bCs/>
                <w:lang w:val="de-DE"/>
              </w:rPr>
            </w:pPr>
            <w:r w:rsidRPr="00A42861">
              <w:rPr>
                <w:rFonts w:ascii="Arial" w:hAnsi="Arial" w:cs="Arial"/>
                <w:b/>
                <w:bCs/>
                <w:lang w:val="de-DE"/>
              </w:rPr>
              <w:t>Antwort des Bieters/ der Bieterin</w:t>
            </w:r>
          </w:p>
        </w:tc>
      </w:tr>
      <w:tr w:rsidR="004A457B" w:rsidRPr="006E21FE" w14:paraId="6595E07C" w14:textId="77777777" w:rsidTr="004527BA">
        <w:trPr>
          <w:trHeight w:val="3229"/>
        </w:trPr>
        <w:tc>
          <w:tcPr>
            <w:tcW w:w="9143" w:type="dxa"/>
            <w:tcBorders>
              <w:top w:val="single" w:sz="4" w:space="0" w:color="000000"/>
              <w:left w:val="single" w:sz="4" w:space="0" w:color="000000"/>
              <w:bottom w:val="single" w:sz="4" w:space="0" w:color="000000"/>
              <w:right w:val="single" w:sz="4" w:space="0" w:color="000000"/>
            </w:tcBorders>
          </w:tcPr>
          <w:p w14:paraId="2CA2EFF7" w14:textId="77777777" w:rsidR="004A457B" w:rsidRDefault="004A457B" w:rsidP="004A457B">
            <w:pPr>
              <w:pStyle w:val="TableParagraph"/>
              <w:spacing w:before="53"/>
              <w:jc w:val="left"/>
              <w:rPr>
                <w:rFonts w:ascii="Arial" w:hAnsi="Arial" w:cs="Arial"/>
                <w:sz w:val="24"/>
                <w:szCs w:val="24"/>
                <w:lang w:val="de-DE"/>
              </w:rPr>
            </w:pPr>
          </w:p>
          <w:sdt>
            <w:sdtPr>
              <w:rPr>
                <w:rFonts w:ascii="Arial" w:hAnsi="Arial" w:cs="Arial"/>
                <w:sz w:val="24"/>
                <w:szCs w:val="24"/>
              </w:rPr>
              <w:id w:val="-676259238"/>
              <w:placeholder>
                <w:docPart w:val="DA06B4738F5246309F8F15D429838CD5"/>
              </w:placeholder>
              <w:showingPlcHdr/>
            </w:sdtPr>
            <w:sdtEndPr/>
            <w:sdtContent>
              <w:p w14:paraId="26CB7009" w14:textId="77777777" w:rsidR="004A457B" w:rsidRPr="0099459E" w:rsidRDefault="004A457B" w:rsidP="004A457B">
                <w:pPr>
                  <w:spacing w:line="256" w:lineRule="auto"/>
                  <w:rPr>
                    <w:rFonts w:ascii="Arial" w:hAnsi="Arial" w:cs="Arial"/>
                    <w:lang w:val="de-DE"/>
                  </w:rPr>
                </w:pPr>
                <w:r w:rsidRPr="007D6C35">
                  <w:rPr>
                    <w:rStyle w:val="Platzhaltertext"/>
                    <w:rFonts w:ascii="Arial" w:hAnsi="Arial" w:cs="Arial"/>
                    <w:sz w:val="24"/>
                    <w:szCs w:val="24"/>
                    <w:lang w:val="de-DE"/>
                  </w:rPr>
                  <w:t>Klicken Sie hier, um Text einzugeben.</w:t>
                </w:r>
              </w:p>
            </w:sdtContent>
          </w:sdt>
        </w:tc>
      </w:tr>
    </w:tbl>
    <w:p w14:paraId="418ED392" w14:textId="77777777" w:rsidR="004527BA" w:rsidRDefault="004527BA"/>
    <w:tbl>
      <w:tblPr>
        <w:tblStyle w:val="TableNormal"/>
        <w:tblW w:w="9143" w:type="dxa"/>
        <w:tblInd w:w="104" w:type="dxa"/>
        <w:tblLayout w:type="fixed"/>
        <w:tblLook w:val="01E0" w:firstRow="1" w:lastRow="1" w:firstColumn="1" w:lastColumn="1" w:noHBand="0" w:noVBand="0"/>
      </w:tblPr>
      <w:tblGrid>
        <w:gridCol w:w="9143"/>
      </w:tblGrid>
      <w:tr w:rsidR="00992BF6" w:rsidRPr="006E21FE" w14:paraId="30978008" w14:textId="77777777" w:rsidTr="007B36BB">
        <w:trPr>
          <w:trHeight w:hRule="exact" w:val="567"/>
        </w:trPr>
        <w:tc>
          <w:tcPr>
            <w:tcW w:w="914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B741D5D" w14:textId="0FD967C3" w:rsidR="00992BF6" w:rsidRPr="00A776F2" w:rsidRDefault="00992BF6" w:rsidP="007B36BB">
            <w:pPr>
              <w:rPr>
                <w:rFonts w:ascii="Arial" w:hAnsi="Arial" w:cs="Arial"/>
                <w:b/>
                <w:lang w:val="de-DE"/>
              </w:rPr>
            </w:pPr>
            <w:r w:rsidRPr="006E21FE">
              <w:rPr>
                <w:rFonts w:ascii="Arial" w:hAnsi="Arial" w:cs="Arial"/>
                <w:lang w:val="de-DE"/>
              </w:rPr>
              <w:br w:type="page"/>
            </w:r>
            <w:r w:rsidRPr="006E21FE">
              <w:rPr>
                <w:rFonts w:ascii="Arial" w:hAnsi="Arial" w:cs="Arial"/>
                <w:b/>
                <w:lang w:val="de-DE"/>
              </w:rPr>
              <w:t xml:space="preserve">Frage </w:t>
            </w:r>
            <w:r>
              <w:rPr>
                <w:rFonts w:ascii="Arial" w:hAnsi="Arial" w:cs="Arial"/>
                <w:b/>
                <w:lang w:val="de-DE"/>
              </w:rPr>
              <w:t xml:space="preserve">2: </w:t>
            </w:r>
            <w:r w:rsidR="00566D11">
              <w:rPr>
                <w:rFonts w:ascii="Arial" w:hAnsi="Arial" w:cs="Arial"/>
                <w:b/>
                <w:lang w:val="de-DE"/>
              </w:rPr>
              <w:t>Consent Management Plattform (</w:t>
            </w:r>
            <w:r w:rsidR="00E575A8">
              <w:rPr>
                <w:rFonts w:ascii="Arial" w:hAnsi="Arial" w:cs="Arial"/>
                <w:b/>
                <w:lang w:val="de-DE"/>
              </w:rPr>
              <w:t>CMP</w:t>
            </w:r>
            <w:r w:rsidR="00566D11">
              <w:rPr>
                <w:rFonts w:ascii="Arial" w:hAnsi="Arial" w:cs="Arial"/>
                <w:b/>
                <w:lang w:val="de-DE"/>
              </w:rPr>
              <w:t>)</w:t>
            </w:r>
          </w:p>
        </w:tc>
      </w:tr>
      <w:tr w:rsidR="00992BF6" w:rsidRPr="006E21FE" w14:paraId="04B6161E" w14:textId="77777777" w:rsidTr="00F71229">
        <w:trPr>
          <w:trHeight w:hRule="exact" w:val="1431"/>
        </w:trPr>
        <w:tc>
          <w:tcPr>
            <w:tcW w:w="9143" w:type="dxa"/>
            <w:tcBorders>
              <w:top w:val="single" w:sz="4" w:space="0" w:color="000000"/>
              <w:left w:val="single" w:sz="4" w:space="0" w:color="000000"/>
              <w:bottom w:val="single" w:sz="4" w:space="0" w:color="000000"/>
              <w:right w:val="single" w:sz="4" w:space="0" w:color="000000"/>
            </w:tcBorders>
            <w:vAlign w:val="center"/>
          </w:tcPr>
          <w:p w14:paraId="3F178780" w14:textId="2973E184" w:rsidR="00992BF6" w:rsidRPr="00F71229" w:rsidRDefault="00DA4B32" w:rsidP="00DA4B32">
            <w:pPr>
              <w:ind w:left="567" w:right="744"/>
              <w:jc w:val="both"/>
              <w:rPr>
                <w:rFonts w:ascii="Arial" w:hAnsi="Arial" w:cs="Arial"/>
                <w:lang w:val="de-DE"/>
              </w:rPr>
            </w:pPr>
            <w:r>
              <w:rPr>
                <w:rFonts w:ascii="Arial" w:hAnsi="Arial" w:cs="Arial"/>
                <w:lang w:val="de-DE"/>
              </w:rPr>
              <w:t xml:space="preserve">Wie funktioniert das Einholen von Einwilligungen von Website-Besucher*innen mittels einer Consent Management Plattform (CMP)? </w:t>
            </w:r>
            <w:r w:rsidRPr="00BF120C">
              <w:rPr>
                <w:rFonts w:ascii="Arial" w:hAnsi="Arial" w:cs="Arial"/>
                <w:lang w:val="de-DE"/>
              </w:rPr>
              <w:t xml:space="preserve">Was ist bei dessen Einsatz für das Goethe-Institut rechtlich zu berücksichtigen? </w:t>
            </w:r>
            <w:r w:rsidRPr="0021040F">
              <w:rPr>
                <w:rFonts w:ascii="Arial" w:hAnsi="Arial" w:cs="Arial"/>
                <w:lang w:val="de-DE"/>
              </w:rPr>
              <w:t>Beschreiben Sie die Funktion und rechtliche Implikationen, die sich für das Goethe-Institut daraus ergeben.</w:t>
            </w:r>
          </w:p>
        </w:tc>
      </w:tr>
      <w:tr w:rsidR="00992BF6" w:rsidRPr="006E21FE" w14:paraId="06274524" w14:textId="77777777" w:rsidTr="007B36BB">
        <w:trPr>
          <w:trHeight w:hRule="exact" w:val="564"/>
        </w:trPr>
        <w:tc>
          <w:tcPr>
            <w:tcW w:w="9143" w:type="dxa"/>
            <w:tcBorders>
              <w:top w:val="single" w:sz="4" w:space="0" w:color="000000"/>
              <w:left w:val="single" w:sz="4" w:space="0" w:color="000000"/>
              <w:bottom w:val="single" w:sz="4" w:space="0" w:color="000000"/>
              <w:right w:val="single" w:sz="4" w:space="0" w:color="000000"/>
            </w:tcBorders>
            <w:vAlign w:val="center"/>
          </w:tcPr>
          <w:p w14:paraId="587B1D7E" w14:textId="77777777" w:rsidR="00992BF6" w:rsidRPr="00FE3D71" w:rsidRDefault="00992BF6" w:rsidP="00FE3D71">
            <w:pPr>
              <w:pStyle w:val="TableParagraph"/>
              <w:spacing w:before="53"/>
              <w:ind w:left="185"/>
              <w:jc w:val="left"/>
              <w:rPr>
                <w:rFonts w:ascii="Arial" w:hAnsi="Arial" w:cs="Arial"/>
                <w:b/>
                <w:bCs/>
                <w:lang w:val="de-DE"/>
              </w:rPr>
            </w:pPr>
            <w:r w:rsidRPr="00FE3D71">
              <w:rPr>
                <w:rFonts w:ascii="Arial" w:hAnsi="Arial" w:cs="Arial"/>
                <w:b/>
                <w:bCs/>
                <w:lang w:val="de-DE"/>
              </w:rPr>
              <w:t>Antwort des Bieters/ der Bieterin</w:t>
            </w:r>
          </w:p>
        </w:tc>
      </w:tr>
      <w:tr w:rsidR="00992BF6" w:rsidRPr="006E21FE" w14:paraId="23096C17" w14:textId="77777777" w:rsidTr="00051EBA">
        <w:trPr>
          <w:trHeight w:val="3948"/>
        </w:trPr>
        <w:tc>
          <w:tcPr>
            <w:tcW w:w="9143" w:type="dxa"/>
            <w:tcBorders>
              <w:top w:val="single" w:sz="4" w:space="0" w:color="000000"/>
              <w:left w:val="single" w:sz="4" w:space="0" w:color="000000"/>
              <w:bottom w:val="single" w:sz="4" w:space="0" w:color="000000"/>
              <w:right w:val="single" w:sz="4" w:space="0" w:color="000000"/>
            </w:tcBorders>
          </w:tcPr>
          <w:p w14:paraId="2B942BCE" w14:textId="77777777" w:rsidR="00992BF6" w:rsidRDefault="00992BF6" w:rsidP="007B36BB">
            <w:pPr>
              <w:pStyle w:val="TableParagraph"/>
              <w:spacing w:before="53"/>
              <w:jc w:val="left"/>
              <w:rPr>
                <w:rFonts w:ascii="Arial" w:hAnsi="Arial" w:cs="Arial"/>
                <w:sz w:val="24"/>
                <w:szCs w:val="24"/>
                <w:lang w:val="de-DE"/>
              </w:rPr>
            </w:pPr>
          </w:p>
          <w:sdt>
            <w:sdtPr>
              <w:rPr>
                <w:rFonts w:ascii="Arial" w:hAnsi="Arial" w:cs="Arial"/>
                <w:sz w:val="24"/>
                <w:szCs w:val="24"/>
              </w:rPr>
              <w:id w:val="1920979471"/>
              <w:placeholder>
                <w:docPart w:val="ED4DA2F6125A4E61B38123265B63651F"/>
              </w:placeholder>
              <w:showingPlcHdr/>
            </w:sdtPr>
            <w:sdtEndPr/>
            <w:sdtContent>
              <w:p w14:paraId="6E613A60" w14:textId="77777777" w:rsidR="00992BF6" w:rsidRPr="0099459E" w:rsidRDefault="00992BF6" w:rsidP="007B36BB">
                <w:pPr>
                  <w:spacing w:line="256" w:lineRule="auto"/>
                  <w:rPr>
                    <w:rFonts w:ascii="Arial" w:hAnsi="Arial" w:cs="Arial"/>
                    <w:lang w:val="de-DE"/>
                  </w:rPr>
                </w:pPr>
                <w:r w:rsidRPr="007D6C35">
                  <w:rPr>
                    <w:rStyle w:val="Platzhaltertext"/>
                    <w:rFonts w:ascii="Arial" w:hAnsi="Arial" w:cs="Arial"/>
                    <w:sz w:val="24"/>
                    <w:szCs w:val="24"/>
                    <w:lang w:val="de-DE"/>
                  </w:rPr>
                  <w:t>Klicken Sie hier, um Text einzugeben.</w:t>
                </w:r>
              </w:p>
            </w:sdtContent>
          </w:sdt>
        </w:tc>
      </w:tr>
    </w:tbl>
    <w:p w14:paraId="4AE468D3" w14:textId="77777777" w:rsidR="00110AF7" w:rsidRDefault="00110AF7"/>
    <w:sectPr w:rsidR="00110AF7">
      <w:headerReference w:type="default" r:id="rId15"/>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onnemann, Lutz" w:date="2026-02-24T15:15:00Z" w:initials="LL">
    <w:p w14:paraId="16A75964" w14:textId="77777777" w:rsidR="009F018F" w:rsidRDefault="009F018F">
      <w:r>
        <w:annotationRef/>
      </w:r>
      <w:r w:rsidRPr="2CC21182">
        <w:t>SEO/AIO</w:t>
      </w:r>
    </w:p>
  </w:comment>
  <w:comment w:id="1" w:author="Mäntele, Katrin" w:date="2026-02-19T11:54:00Z" w:initials="MK">
    <w:p w14:paraId="543E75CF" w14:textId="77777777" w:rsidR="004527BA" w:rsidRDefault="004527BA">
      <w:r>
        <w:annotationRef/>
      </w:r>
      <w:r>
        <w:fldChar w:fldCharType="begin"/>
      </w:r>
      <w:r>
        <w:instrText xml:space="preserve"> HYPERLINK "mailto:Lutz.Lonnemann@goethe.de"</w:instrText>
      </w:r>
      <w:bookmarkStart w:id="6" w:name="_@_505B69AB1856495697CBAC01304F18DAZ"/>
      <w:r>
        <w:fldChar w:fldCharType="separate"/>
      </w:r>
      <w:bookmarkEnd w:id="6"/>
      <w:r w:rsidRPr="7C0A8A8E">
        <w:rPr>
          <w:noProof/>
        </w:rPr>
        <w:t>@Lonnemann, Lutz</w:t>
      </w:r>
      <w:r>
        <w:fldChar w:fldCharType="end"/>
      </w:r>
      <w:r w:rsidRPr="3101CA84">
        <w:t xml:space="preserve"> : Passt die Bezeichnung so  oder sollte auf AIO Bezug genommen werden? Danke!</w:t>
      </w:r>
    </w:p>
  </w:comment>
  <w:comment w:id="2" w:author="Lonnemann, Lutz" w:date="2026-02-19T12:22:00Z" w:initials="LL">
    <w:p w14:paraId="7B3A6C2C" w14:textId="77777777" w:rsidR="004527BA" w:rsidRDefault="004527BA">
      <w:r>
        <w:annotationRef/>
      </w:r>
      <w:r w:rsidRPr="05711240">
        <w:t>Wenn die Kurzform SEO/AIO erlaubt ist, würde ich dies bevorzugen. Wenn nicht, würde ich es so belassen.</w:t>
      </w:r>
    </w:p>
  </w:comment>
  <w:comment w:id="3" w:author="Schweiger-Hassert, Anna" w:date="2026-02-24T12:04:00Z" w:initials="SA">
    <w:p w14:paraId="0B54DC5B" w14:textId="77777777" w:rsidR="004527BA" w:rsidRDefault="004527BA">
      <w:r>
        <w:annotationRef/>
      </w:r>
      <w:r w:rsidRPr="5EAA791B">
        <w:t>Erlaubt ist was sachlich richtig ist - wenn SEO/AIO stimmt, schreibe ich das auch gerne in Langform hin. Siehe Ergänzung im Überprüfungsmodus.</w:t>
      </w:r>
    </w:p>
  </w:comment>
  <w:comment w:id="4" w:author="Lonnemann, Lutz" w:date="2026-02-24T15:16:00Z" w:initials="LL">
    <w:p w14:paraId="51965903" w14:textId="77777777" w:rsidR="004527BA" w:rsidRDefault="004527BA">
      <w:r>
        <w:annotationRef/>
      </w:r>
      <w:r w:rsidRPr="2A8618B6">
        <w:t>SEO/AIO</w:t>
      </w:r>
    </w:p>
  </w:comment>
  <w:comment w:id="5" w:author="Lonnemann, Lutz" w:date="2026-02-24T15:16:00Z" w:initials="LL">
    <w:p w14:paraId="0FE1ACA6" w14:textId="77777777" w:rsidR="004527BA" w:rsidRDefault="004527BA">
      <w:r>
        <w:annotationRef/>
      </w:r>
      <w:r w:rsidRPr="21F2DB7D">
        <w:t>evtl. mit Glossar?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A75964" w15:done="1"/>
  <w15:commentEx w15:paraId="543E75CF" w15:done="1"/>
  <w15:commentEx w15:paraId="7B3A6C2C" w15:paraIdParent="543E75CF" w15:done="1"/>
  <w15:commentEx w15:paraId="0B54DC5B" w15:paraIdParent="543E75CF" w15:done="1"/>
  <w15:commentEx w15:paraId="51965903" w15:paraIdParent="543E75CF" w15:done="1"/>
  <w15:commentEx w15:paraId="0FE1ACA6" w15:paraIdParent="543E75C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381215" w16cex:dateUtc="2026-02-24T14:15:00Z"/>
  <w16cex:commentExtensible w16cex:durableId="77CDAC2C" w16cex:dateUtc="2026-02-19T10:54:00Z"/>
  <w16cex:commentExtensible w16cex:durableId="3C9B8CEE" w16cex:dateUtc="2026-02-19T11:22:00Z"/>
  <w16cex:commentExtensible w16cex:durableId="380610AB" w16cex:dateUtc="2026-02-24T11:04:00Z"/>
  <w16cex:commentExtensible w16cex:durableId="6981B520" w16cex:dateUtc="2026-02-24T14:16:00Z"/>
  <w16cex:commentExtensible w16cex:durableId="7366C2C4" w16cex:dateUtc="2026-02-24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A75964" w16cid:durableId="76381215"/>
  <w16cid:commentId w16cid:paraId="543E75CF" w16cid:durableId="77CDAC2C"/>
  <w16cid:commentId w16cid:paraId="7B3A6C2C" w16cid:durableId="3C9B8CEE"/>
  <w16cid:commentId w16cid:paraId="0B54DC5B" w16cid:durableId="380610AB"/>
  <w16cid:commentId w16cid:paraId="51965903" w16cid:durableId="6981B520"/>
  <w16cid:commentId w16cid:paraId="0FE1ACA6" w16cid:durableId="7366C2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9236C" w14:textId="77777777" w:rsidR="009C7790" w:rsidRDefault="009C7790" w:rsidP="00F0063C">
      <w:pPr>
        <w:spacing w:after="0" w:line="240" w:lineRule="auto"/>
      </w:pPr>
      <w:r>
        <w:separator/>
      </w:r>
    </w:p>
  </w:endnote>
  <w:endnote w:type="continuationSeparator" w:id="0">
    <w:p w14:paraId="5F883BCA" w14:textId="77777777" w:rsidR="009C7790" w:rsidRDefault="009C7790" w:rsidP="00F00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5E1A9" w14:textId="77777777" w:rsidR="009C7790" w:rsidRDefault="009C7790" w:rsidP="00F0063C">
      <w:pPr>
        <w:spacing w:after="0" w:line="240" w:lineRule="auto"/>
      </w:pPr>
      <w:r>
        <w:separator/>
      </w:r>
    </w:p>
  </w:footnote>
  <w:footnote w:type="continuationSeparator" w:id="0">
    <w:p w14:paraId="498BD8B6" w14:textId="77777777" w:rsidR="009C7790" w:rsidRDefault="009C7790" w:rsidP="00F006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F8759" w14:textId="715FED2C" w:rsidR="00F0063C" w:rsidRPr="00F0063C" w:rsidRDefault="00F0063C" w:rsidP="00F0063C">
    <w:pPr>
      <w:jc w:val="right"/>
      <w:rPr>
        <w:rFonts w:ascii="Arial" w:hAnsi="Arial" w:cs="Arial"/>
      </w:rPr>
    </w:pPr>
    <w:r w:rsidRPr="001516E4">
      <w:rPr>
        <w:rFonts w:ascii="Arial" w:hAnsi="Arial" w:cs="Arial"/>
      </w:rPr>
      <w:t xml:space="preserve">Anlage </w:t>
    </w:r>
    <w:r>
      <w:rPr>
        <w:rFonts w:ascii="Arial" w:hAnsi="Arial" w:cs="Arial"/>
      </w:rPr>
      <w:t>D Los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60C32"/>
    <w:multiLevelType w:val="hybridMultilevel"/>
    <w:tmpl w:val="3DBA98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73711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nnemann, Lutz">
    <w15:presenceInfo w15:providerId="AD" w15:userId="S::lutz.lonnemann@goethe.de::34dfb6a5-8cf0-4fc2-9bdb-a1758e60b1c3"/>
  </w15:person>
  <w15:person w15:author="Mäntele, Katrin">
    <w15:presenceInfo w15:providerId="AD" w15:userId="S::katrin.maentele@goethe.de::f068cbdc-1df6-46eb-a126-9b5b5776a4ac"/>
  </w15:person>
  <w15:person w15:author="Schweiger-Hassert, Anna">
    <w15:presenceInfo w15:providerId="AD" w15:userId="S::anna.schweiger-hassert@goethe.de::b3ef8ba4-3c28-4d41-917f-f101128aea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cumentProtection w:edit="forms" w:enforcement="1" w:cryptProviderType="rsaAES" w:cryptAlgorithmClass="hash" w:cryptAlgorithmType="typeAny" w:cryptAlgorithmSid="14" w:cryptSpinCount="100000" w:hash="6+DV3iL2vSmXTPLmqth9nb3LNnYTKf7eEW2kN3P0GQF2Yspw4YxKfB+R+avR01T7/HSH6zpKeP/Z9gpzDy/D5Q==" w:salt="aakM/qBii5rfYC573CVb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3E5"/>
    <w:rsid w:val="00051EBA"/>
    <w:rsid w:val="00076BC5"/>
    <w:rsid w:val="000A7587"/>
    <w:rsid w:val="000B5B86"/>
    <w:rsid w:val="000B6FFC"/>
    <w:rsid w:val="00110AF7"/>
    <w:rsid w:val="001129B9"/>
    <w:rsid w:val="001428B3"/>
    <w:rsid w:val="0015392E"/>
    <w:rsid w:val="001A2B6A"/>
    <w:rsid w:val="001B1FB9"/>
    <w:rsid w:val="001F2A56"/>
    <w:rsid w:val="001F3CFE"/>
    <w:rsid w:val="001F4A5D"/>
    <w:rsid w:val="00216DFA"/>
    <w:rsid w:val="00225EB2"/>
    <w:rsid w:val="00236244"/>
    <w:rsid w:val="002B64AD"/>
    <w:rsid w:val="002D2A50"/>
    <w:rsid w:val="003243AE"/>
    <w:rsid w:val="003366F2"/>
    <w:rsid w:val="003D2464"/>
    <w:rsid w:val="00422DC0"/>
    <w:rsid w:val="0042493E"/>
    <w:rsid w:val="004338BB"/>
    <w:rsid w:val="004410BE"/>
    <w:rsid w:val="004527BA"/>
    <w:rsid w:val="00461151"/>
    <w:rsid w:val="004646C2"/>
    <w:rsid w:val="00496241"/>
    <w:rsid w:val="00497912"/>
    <w:rsid w:val="004A18E6"/>
    <w:rsid w:val="004A457B"/>
    <w:rsid w:val="00520853"/>
    <w:rsid w:val="00556B46"/>
    <w:rsid w:val="00566D11"/>
    <w:rsid w:val="00573A67"/>
    <w:rsid w:val="005855CC"/>
    <w:rsid w:val="005A14F3"/>
    <w:rsid w:val="005D32B0"/>
    <w:rsid w:val="00614EE6"/>
    <w:rsid w:val="00657EA1"/>
    <w:rsid w:val="00683FC0"/>
    <w:rsid w:val="00685DE7"/>
    <w:rsid w:val="006D1E05"/>
    <w:rsid w:val="007110F1"/>
    <w:rsid w:val="00713999"/>
    <w:rsid w:val="00721B74"/>
    <w:rsid w:val="00722545"/>
    <w:rsid w:val="00732E51"/>
    <w:rsid w:val="00761FE0"/>
    <w:rsid w:val="00765F42"/>
    <w:rsid w:val="007C576F"/>
    <w:rsid w:val="007D5075"/>
    <w:rsid w:val="00822470"/>
    <w:rsid w:val="00844F7B"/>
    <w:rsid w:val="00870569"/>
    <w:rsid w:val="00886F4F"/>
    <w:rsid w:val="008A6F28"/>
    <w:rsid w:val="008A7317"/>
    <w:rsid w:val="008B31F3"/>
    <w:rsid w:val="008B41F6"/>
    <w:rsid w:val="008E6398"/>
    <w:rsid w:val="008F626D"/>
    <w:rsid w:val="009677D5"/>
    <w:rsid w:val="00992BF6"/>
    <w:rsid w:val="009C7790"/>
    <w:rsid w:val="009F018F"/>
    <w:rsid w:val="009F5EBE"/>
    <w:rsid w:val="00A04A70"/>
    <w:rsid w:val="00A42861"/>
    <w:rsid w:val="00A56F35"/>
    <w:rsid w:val="00A62C47"/>
    <w:rsid w:val="00A776F2"/>
    <w:rsid w:val="00A84C84"/>
    <w:rsid w:val="00AB1F08"/>
    <w:rsid w:val="00AB67A1"/>
    <w:rsid w:val="00AC08BC"/>
    <w:rsid w:val="00AD5FE7"/>
    <w:rsid w:val="00AE54F6"/>
    <w:rsid w:val="00B074A9"/>
    <w:rsid w:val="00B13783"/>
    <w:rsid w:val="00B2122E"/>
    <w:rsid w:val="00B263C6"/>
    <w:rsid w:val="00B65E19"/>
    <w:rsid w:val="00BE0990"/>
    <w:rsid w:val="00C00053"/>
    <w:rsid w:val="00C101E4"/>
    <w:rsid w:val="00C34C8A"/>
    <w:rsid w:val="00CB086D"/>
    <w:rsid w:val="00CD0843"/>
    <w:rsid w:val="00CF4DCA"/>
    <w:rsid w:val="00D15646"/>
    <w:rsid w:val="00D54A5E"/>
    <w:rsid w:val="00D5662E"/>
    <w:rsid w:val="00D56947"/>
    <w:rsid w:val="00D70C4F"/>
    <w:rsid w:val="00DA4B32"/>
    <w:rsid w:val="00E14A5B"/>
    <w:rsid w:val="00E575A8"/>
    <w:rsid w:val="00E63815"/>
    <w:rsid w:val="00E74814"/>
    <w:rsid w:val="00F0063C"/>
    <w:rsid w:val="00F71229"/>
    <w:rsid w:val="00FC0D4A"/>
    <w:rsid w:val="00FC323B"/>
    <w:rsid w:val="00FD1347"/>
    <w:rsid w:val="00FD13E5"/>
    <w:rsid w:val="00FE33DE"/>
    <w:rsid w:val="00FE3D71"/>
    <w:rsid w:val="00FE449D"/>
    <w:rsid w:val="00FF1C67"/>
    <w:rsid w:val="00FF3D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4EA8"/>
  <w15:chartTrackingRefBased/>
  <w15:docId w15:val="{A443E982-1E33-4602-A0F7-048DE9B71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D13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D13E5"/>
    <w:rPr>
      <w:rFonts w:asciiTheme="majorHAnsi" w:eastAsiaTheme="majorEastAsia" w:hAnsiTheme="majorHAnsi" w:cstheme="majorBidi"/>
      <w:color w:val="2E74B5" w:themeColor="accent1" w:themeShade="BF"/>
      <w:sz w:val="32"/>
      <w:szCs w:val="32"/>
    </w:rPr>
  </w:style>
  <w:style w:type="table" w:customStyle="1" w:styleId="TableNormal">
    <w:name w:val="Table Normal"/>
    <w:uiPriority w:val="2"/>
    <w:semiHidden/>
    <w:unhideWhenUsed/>
    <w:qFormat/>
    <w:rsid w:val="00FD13E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D13E5"/>
    <w:pPr>
      <w:widowControl w:val="0"/>
      <w:spacing w:after="0" w:line="240" w:lineRule="auto"/>
      <w:jc w:val="both"/>
    </w:pPr>
  </w:style>
  <w:style w:type="character" w:styleId="Platzhaltertext">
    <w:name w:val="Placeholder Text"/>
    <w:basedOn w:val="Absatz-Standardschriftart"/>
    <w:uiPriority w:val="99"/>
    <w:semiHidden/>
    <w:rsid w:val="00FD13E5"/>
    <w:rPr>
      <w:color w:val="808080"/>
    </w:rPr>
  </w:style>
  <w:style w:type="paragraph" w:styleId="Titel">
    <w:name w:val="Title"/>
    <w:basedOn w:val="Standard"/>
    <w:next w:val="Standard"/>
    <w:link w:val="TitelZchn"/>
    <w:uiPriority w:val="10"/>
    <w:qFormat/>
    <w:rsid w:val="00FD13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D13E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D13E5"/>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FD13E5"/>
    <w:rPr>
      <w:rFonts w:eastAsiaTheme="minorEastAsia"/>
      <w:color w:val="5A5A5A" w:themeColor="text1" w:themeTint="A5"/>
      <w:spacing w:val="15"/>
    </w:rPr>
  </w:style>
  <w:style w:type="table" w:styleId="Tabellenraster">
    <w:name w:val="Table Grid"/>
    <w:basedOn w:val="NormaleTabelle"/>
    <w:uiPriority w:val="39"/>
    <w:rsid w:val="00FD1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D13E5"/>
    <w:pPr>
      <w:ind w:left="720"/>
      <w:contextualSpacing/>
    </w:pPr>
  </w:style>
  <w:style w:type="character" w:styleId="Hyperlink">
    <w:name w:val="Hyperlink"/>
    <w:basedOn w:val="Absatz-Standardschriftart"/>
    <w:uiPriority w:val="99"/>
    <w:unhideWhenUsed/>
    <w:rsid w:val="00FD13E5"/>
    <w:rPr>
      <w:color w:val="0563C1" w:themeColor="hyperlink"/>
      <w:u w:val="single"/>
    </w:rPr>
  </w:style>
  <w:style w:type="character" w:styleId="Kommentarzeichen">
    <w:name w:val="annotation reference"/>
    <w:basedOn w:val="Absatz-Standardschriftart"/>
    <w:uiPriority w:val="99"/>
    <w:semiHidden/>
    <w:unhideWhenUsed/>
    <w:rsid w:val="00FC0D4A"/>
    <w:rPr>
      <w:sz w:val="16"/>
      <w:szCs w:val="16"/>
    </w:rPr>
  </w:style>
  <w:style w:type="paragraph" w:styleId="Kommentartext">
    <w:name w:val="annotation text"/>
    <w:basedOn w:val="Standard"/>
    <w:link w:val="KommentartextZchn"/>
    <w:uiPriority w:val="99"/>
    <w:semiHidden/>
    <w:unhideWhenUsed/>
    <w:rsid w:val="00FC0D4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C0D4A"/>
    <w:rPr>
      <w:sz w:val="20"/>
      <w:szCs w:val="20"/>
    </w:rPr>
  </w:style>
  <w:style w:type="paragraph" w:styleId="Kommentarthema">
    <w:name w:val="annotation subject"/>
    <w:basedOn w:val="Kommentartext"/>
    <w:next w:val="Kommentartext"/>
    <w:link w:val="KommentarthemaZchn"/>
    <w:uiPriority w:val="99"/>
    <w:semiHidden/>
    <w:unhideWhenUsed/>
    <w:rsid w:val="00FC0D4A"/>
    <w:rPr>
      <w:b/>
      <w:bCs/>
    </w:rPr>
  </w:style>
  <w:style w:type="character" w:customStyle="1" w:styleId="KommentarthemaZchn">
    <w:name w:val="Kommentarthema Zchn"/>
    <w:basedOn w:val="KommentartextZchn"/>
    <w:link w:val="Kommentarthema"/>
    <w:uiPriority w:val="99"/>
    <w:semiHidden/>
    <w:rsid w:val="00FC0D4A"/>
    <w:rPr>
      <w:b/>
      <w:bCs/>
      <w:sz w:val="20"/>
      <w:szCs w:val="20"/>
    </w:rPr>
  </w:style>
  <w:style w:type="paragraph" w:styleId="Sprechblasentext">
    <w:name w:val="Balloon Text"/>
    <w:basedOn w:val="Standard"/>
    <w:link w:val="SprechblasentextZchn"/>
    <w:uiPriority w:val="99"/>
    <w:semiHidden/>
    <w:unhideWhenUsed/>
    <w:rsid w:val="00FC0D4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C0D4A"/>
    <w:rPr>
      <w:rFonts w:ascii="Segoe UI" w:hAnsi="Segoe UI" w:cs="Segoe UI"/>
      <w:sz w:val="18"/>
      <w:szCs w:val="18"/>
    </w:rPr>
  </w:style>
  <w:style w:type="character" w:styleId="BesuchterLink">
    <w:name w:val="FollowedHyperlink"/>
    <w:basedOn w:val="Absatz-Standardschriftart"/>
    <w:uiPriority w:val="99"/>
    <w:semiHidden/>
    <w:unhideWhenUsed/>
    <w:rsid w:val="00A62C47"/>
    <w:rPr>
      <w:color w:val="954F72" w:themeColor="followedHyperlink"/>
      <w:u w:val="single"/>
    </w:rPr>
  </w:style>
  <w:style w:type="paragraph" w:styleId="StandardWeb">
    <w:name w:val="Normal (Web)"/>
    <w:basedOn w:val="Standard"/>
    <w:uiPriority w:val="99"/>
    <w:semiHidden/>
    <w:unhideWhenUsed/>
    <w:rsid w:val="002D2A50"/>
    <w:rPr>
      <w:rFonts w:ascii="Times New Roman" w:hAnsi="Times New Roman" w:cs="Times New Roman"/>
      <w:sz w:val="24"/>
      <w:szCs w:val="24"/>
    </w:rPr>
  </w:style>
  <w:style w:type="paragraph" w:styleId="Kopfzeile">
    <w:name w:val="header"/>
    <w:basedOn w:val="Standard"/>
    <w:link w:val="KopfzeileZchn"/>
    <w:uiPriority w:val="99"/>
    <w:unhideWhenUsed/>
    <w:rsid w:val="00F0063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0063C"/>
  </w:style>
  <w:style w:type="paragraph" w:styleId="Fuzeile">
    <w:name w:val="footer"/>
    <w:basedOn w:val="Standard"/>
    <w:link w:val="FuzeileZchn"/>
    <w:uiPriority w:val="99"/>
    <w:unhideWhenUsed/>
    <w:rsid w:val="00F0063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0063C"/>
  </w:style>
  <w:style w:type="paragraph" w:styleId="berarbeitung">
    <w:name w:val="Revision"/>
    <w:hidden/>
    <w:uiPriority w:val="99"/>
    <w:semiHidden/>
    <w:rsid w:val="00566D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oethe.d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06B4738F5246309F8F15D429838CD5"/>
        <w:category>
          <w:name w:val="Allgemein"/>
          <w:gallery w:val="placeholder"/>
        </w:category>
        <w:types>
          <w:type w:val="bbPlcHdr"/>
        </w:types>
        <w:behaviors>
          <w:behavior w:val="content"/>
        </w:behaviors>
        <w:guid w:val="{C22AD2A3-0841-4413-A6E3-89F801CE5E97}"/>
      </w:docPartPr>
      <w:docPartBody>
        <w:p w:rsidR="00C02014" w:rsidRDefault="00220805" w:rsidP="00220805">
          <w:pPr>
            <w:pStyle w:val="DA06B4738F5246309F8F15D429838CD5"/>
          </w:pPr>
          <w:r w:rsidRPr="00C81001">
            <w:rPr>
              <w:rStyle w:val="Platzhaltertext"/>
            </w:rPr>
            <w:t>Klicken Sie hier, um Text einzugeben.</w:t>
          </w:r>
        </w:p>
      </w:docPartBody>
    </w:docPart>
    <w:docPart>
      <w:docPartPr>
        <w:name w:val="ED4DA2F6125A4E61B38123265B63651F"/>
        <w:category>
          <w:name w:val="Allgemein"/>
          <w:gallery w:val="placeholder"/>
        </w:category>
        <w:types>
          <w:type w:val="bbPlcHdr"/>
        </w:types>
        <w:behaviors>
          <w:behavior w:val="content"/>
        </w:behaviors>
        <w:guid w:val="{17EDCB92-B295-442D-97BB-FA1F9069F056}"/>
      </w:docPartPr>
      <w:docPartBody>
        <w:p w:rsidR="00C02014" w:rsidRDefault="00220805" w:rsidP="00220805">
          <w:pPr>
            <w:pStyle w:val="ED4DA2F6125A4E61B38123265B63651F"/>
          </w:pPr>
          <w:r w:rsidRPr="00C81001">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204"/>
    <w:rsid w:val="001525DF"/>
    <w:rsid w:val="00220805"/>
    <w:rsid w:val="003A6C38"/>
    <w:rsid w:val="004900B3"/>
    <w:rsid w:val="004F18A5"/>
    <w:rsid w:val="00581204"/>
    <w:rsid w:val="005855CC"/>
    <w:rsid w:val="00657EA1"/>
    <w:rsid w:val="00685DE7"/>
    <w:rsid w:val="00822470"/>
    <w:rsid w:val="008958F4"/>
    <w:rsid w:val="008A6F28"/>
    <w:rsid w:val="008F626D"/>
    <w:rsid w:val="00C02014"/>
    <w:rsid w:val="00DA7A9F"/>
    <w:rsid w:val="00E65675"/>
    <w:rsid w:val="00F445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0805"/>
    <w:rPr>
      <w:color w:val="808080"/>
    </w:rPr>
  </w:style>
  <w:style w:type="paragraph" w:customStyle="1" w:styleId="DA06B4738F5246309F8F15D429838CD5">
    <w:name w:val="DA06B4738F5246309F8F15D429838CD5"/>
    <w:rsid w:val="00220805"/>
    <w:pPr>
      <w:spacing w:line="278" w:lineRule="auto"/>
    </w:pPr>
    <w:rPr>
      <w:kern w:val="2"/>
      <w:sz w:val="24"/>
      <w:szCs w:val="24"/>
      <w14:ligatures w14:val="standardContextual"/>
    </w:rPr>
  </w:style>
  <w:style w:type="paragraph" w:customStyle="1" w:styleId="ED4DA2F6125A4E61B38123265B63651F">
    <w:name w:val="ED4DA2F6125A4E61B38123265B63651F"/>
    <w:rsid w:val="0022080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ABF7AF-54E9-4978-938B-D16C29149AD8}">
  <ds:schemaRefs>
    <ds:schemaRef ds:uri="http://schemas.microsoft.com/office/2006/metadata/properties"/>
    <ds:schemaRef ds:uri="http://schemas.microsoft.com/office/infopath/2007/PartnerControls"/>
    <ds:schemaRef ds:uri="5a58650c-ece0-4ddd-bf90-b5f008151fc9"/>
  </ds:schemaRefs>
</ds:datastoreItem>
</file>

<file path=customXml/itemProps2.xml><?xml version="1.0" encoding="utf-8"?>
<ds:datastoreItem xmlns:ds="http://schemas.openxmlformats.org/officeDocument/2006/customXml" ds:itemID="{41EBD10E-5F65-42FA-8455-904CA3865C6F}">
  <ds:schemaRefs>
    <ds:schemaRef ds:uri="http://schemas.microsoft.com/sharepoint/v3/contenttype/forms"/>
  </ds:schemaRefs>
</ds:datastoreItem>
</file>

<file path=customXml/itemProps3.xml><?xml version="1.0" encoding="utf-8"?>
<ds:datastoreItem xmlns:ds="http://schemas.openxmlformats.org/officeDocument/2006/customXml" ds:itemID="{4509E535-6564-430A-A7E8-FE9881059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2661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Goethe Institut</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Dietzhausen, Ute</dc:creator>
  <cp:keywords/>
  <dc:description/>
  <cp:lastModifiedBy>Hubatsch, Edda</cp:lastModifiedBy>
  <cp:revision>23</cp:revision>
  <dcterms:created xsi:type="dcterms:W3CDTF">2026-05-20T12:57:00Z</dcterms:created>
  <dcterms:modified xsi:type="dcterms:W3CDTF">2026-07-02T12:09:00Z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MediaServiceImageTags">
    <vt:lpwstr/>
  </property>
</Properties>
</file>